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BC972" w14:textId="77777777" w:rsidR="00DA6DE9" w:rsidRDefault="00DA6DE9" w:rsidP="00BD4D70">
      <w:r>
        <w:rPr>
          <w:noProof/>
        </w:rPr>
        <w:drawing>
          <wp:anchor distT="0" distB="0" distL="114300" distR="114300" simplePos="0" relativeHeight="251658240" behindDoc="1" locked="0" layoutInCell="1" allowOverlap="1" wp14:anchorId="0183CD7F" wp14:editId="0014E13A">
            <wp:simplePos x="0" y="0"/>
            <wp:positionH relativeFrom="column">
              <wp:posOffset>3200400</wp:posOffset>
            </wp:positionH>
            <wp:positionV relativeFrom="paragraph">
              <wp:posOffset>-457200</wp:posOffset>
            </wp:positionV>
            <wp:extent cx="2897505" cy="742950"/>
            <wp:effectExtent l="0" t="0" r="0" b="0"/>
            <wp:wrapThrough wrapText="bothSides">
              <wp:wrapPolygon edited="0">
                <wp:start x="3030" y="0"/>
                <wp:lineTo x="2083" y="3692"/>
                <wp:lineTo x="1136" y="14769"/>
                <wp:lineTo x="947" y="19200"/>
                <wp:lineTo x="2272" y="19200"/>
                <wp:lineTo x="21018" y="16246"/>
                <wp:lineTo x="20828" y="11815"/>
                <wp:lineTo x="4923" y="0"/>
                <wp:lineTo x="3030" y="0"/>
              </wp:wrapPolygon>
            </wp:wrapThrough>
            <wp:docPr id="1" name="Picture 1" descr="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 logo"/>
                    <pic:cNvPicPr>
                      <a:picLocks noChangeAspect="1" noChangeArrowheads="1"/>
                    </pic:cNvPicPr>
                  </pic:nvPicPr>
                  <pic:blipFill>
                    <a:blip r:embed="rId5">
                      <a:extLst>
                        <a:ext uri="{28A0092B-C50C-407E-A947-70E740481C1C}">
                          <a14:useLocalDpi xmlns:a14="http://schemas.microsoft.com/office/drawing/2010/main" val="0"/>
                        </a:ext>
                      </a:extLst>
                    </a:blip>
                    <a:srcRect b="59933"/>
                    <a:stretch>
                      <a:fillRect/>
                    </a:stretch>
                  </pic:blipFill>
                  <pic:spPr bwMode="auto">
                    <a:xfrm>
                      <a:off x="0" y="0"/>
                      <a:ext cx="2897505" cy="742950"/>
                    </a:xfrm>
                    <a:prstGeom prst="rect">
                      <a:avLst/>
                    </a:prstGeom>
                    <a:noFill/>
                    <a:ln>
                      <a:noFill/>
                    </a:ln>
                  </pic:spPr>
                </pic:pic>
              </a:graphicData>
            </a:graphic>
          </wp:anchor>
        </w:drawing>
      </w:r>
    </w:p>
    <w:p w14:paraId="61DBDDC6" w14:textId="77777777" w:rsidR="00DA6DE9" w:rsidRDefault="00DA6DE9" w:rsidP="00DA6DE9">
      <w:pPr>
        <w:rPr>
          <w:rFonts w:ascii="TimesNewRomanPS-ItalicMT" w:hAnsi="TimesNewRomanPS-ItalicMT" w:cs="TimesNewRomanPS-ItalicMT"/>
          <w:i/>
          <w:iCs/>
          <w:color w:val="818181"/>
          <w:sz w:val="32"/>
          <w:szCs w:val="32"/>
        </w:rPr>
      </w:pPr>
      <w:r>
        <w:rPr>
          <w:rFonts w:ascii="TimesNewRomanPS-ItalicMT" w:hAnsi="TimesNewRomanPS-ItalicMT" w:cs="TimesNewRomanPS-ItalicMT"/>
          <w:i/>
          <w:iCs/>
          <w:color w:val="818181"/>
          <w:sz w:val="32"/>
          <w:szCs w:val="32"/>
        </w:rPr>
        <w:t>FOR IMMEDIATE RELEASE</w:t>
      </w:r>
    </w:p>
    <w:p w14:paraId="4AD7DA15" w14:textId="77777777" w:rsidR="00DA6DE9" w:rsidRDefault="00DA6DE9" w:rsidP="00BD4D70"/>
    <w:p w14:paraId="55D639B6" w14:textId="77777777" w:rsidR="00465067" w:rsidRDefault="00465067" w:rsidP="00CD27BF">
      <w:pPr>
        <w:jc w:val="center"/>
        <w:rPr>
          <w:rFonts w:ascii="Times New Roman" w:hAnsi="Times New Roman" w:cs="Times New Roman"/>
          <w:b/>
          <w:sz w:val="28"/>
          <w:szCs w:val="28"/>
        </w:rPr>
      </w:pPr>
    </w:p>
    <w:p w14:paraId="10FBC44D" w14:textId="17EE7C45" w:rsidR="006D0CE3" w:rsidRDefault="009C0000" w:rsidP="009C0000">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Springfield Plastics’ </w:t>
      </w:r>
      <w:r w:rsidR="006D0CE3">
        <w:rPr>
          <w:rFonts w:ascii="Times New Roman" w:hAnsi="Times New Roman" w:cs="Times New Roman"/>
          <w:b/>
          <w:sz w:val="28"/>
          <w:szCs w:val="28"/>
        </w:rPr>
        <w:t>3</w:t>
      </w:r>
      <w:r w:rsidR="006D0CE3" w:rsidRPr="006D0CE3">
        <w:rPr>
          <w:rFonts w:ascii="Times New Roman" w:hAnsi="Times New Roman" w:cs="Times New Roman"/>
          <w:b/>
          <w:sz w:val="28"/>
          <w:szCs w:val="28"/>
          <w:vertAlign w:val="superscript"/>
        </w:rPr>
        <w:t>rd</w:t>
      </w:r>
      <w:r w:rsidR="006D0CE3">
        <w:rPr>
          <w:rFonts w:ascii="Times New Roman" w:hAnsi="Times New Roman" w:cs="Times New Roman"/>
          <w:b/>
          <w:sz w:val="28"/>
          <w:szCs w:val="28"/>
        </w:rPr>
        <w:t xml:space="preserve"> Annual Drain for the Cure Results in $54,000 Donation to Simmons Cancer Institute</w:t>
      </w:r>
    </w:p>
    <w:bookmarkEnd w:id="0"/>
    <w:p w14:paraId="7D6F398A" w14:textId="77777777" w:rsidR="006D0CE3" w:rsidRDefault="006D0CE3" w:rsidP="009C0000">
      <w:pPr>
        <w:jc w:val="center"/>
        <w:rPr>
          <w:rFonts w:ascii="Times New Roman" w:hAnsi="Times New Roman" w:cs="Times New Roman"/>
          <w:b/>
          <w:sz w:val="28"/>
          <w:szCs w:val="28"/>
        </w:rPr>
      </w:pPr>
    </w:p>
    <w:p w14:paraId="00507C12" w14:textId="77777777" w:rsidR="00DA6DE9" w:rsidRDefault="00DA6DE9" w:rsidP="00BD4D70"/>
    <w:p w14:paraId="2AB46940" w14:textId="00208A07" w:rsidR="000C6274" w:rsidRPr="00465067" w:rsidRDefault="003F7936" w:rsidP="00465067">
      <w:pPr>
        <w:rPr>
          <w:rFonts w:ascii="Times New Roman" w:hAnsi="Times New Roman" w:cs="Times New Roman"/>
        </w:rPr>
      </w:pPr>
      <w:r>
        <w:rPr>
          <w:rFonts w:ascii="Times New Roman" w:hAnsi="Times New Roman" w:cs="Times New Roman"/>
        </w:rPr>
        <w:t>SPRINGFIELD, I</w:t>
      </w:r>
      <w:r w:rsidR="00350E26">
        <w:rPr>
          <w:rFonts w:ascii="Times New Roman" w:hAnsi="Times New Roman" w:cs="Times New Roman"/>
        </w:rPr>
        <w:t>l</w:t>
      </w:r>
      <w:r w:rsidR="00153FCC">
        <w:rPr>
          <w:rFonts w:ascii="Times New Roman" w:hAnsi="Times New Roman" w:cs="Times New Roman"/>
        </w:rPr>
        <w:t>linois (</w:t>
      </w:r>
      <w:r w:rsidR="008804B4">
        <w:rPr>
          <w:rFonts w:ascii="Times New Roman" w:hAnsi="Times New Roman" w:cs="Times New Roman"/>
        </w:rPr>
        <w:t xml:space="preserve">November </w:t>
      </w:r>
      <w:r w:rsidR="001E0F1C">
        <w:rPr>
          <w:rFonts w:ascii="Times New Roman" w:hAnsi="Times New Roman" w:cs="Times New Roman"/>
        </w:rPr>
        <w:t>14</w:t>
      </w:r>
      <w:r w:rsidR="008804B4">
        <w:rPr>
          <w:rFonts w:ascii="Times New Roman" w:hAnsi="Times New Roman" w:cs="Times New Roman"/>
        </w:rPr>
        <w:t>, 2016</w:t>
      </w:r>
      <w:r w:rsidR="009C0000">
        <w:rPr>
          <w:rFonts w:ascii="Times New Roman" w:hAnsi="Times New Roman" w:cs="Times New Roman"/>
        </w:rPr>
        <w:t>)</w:t>
      </w:r>
      <w:r>
        <w:rPr>
          <w:rFonts w:ascii="Times New Roman" w:hAnsi="Times New Roman" w:cs="Times New Roman"/>
        </w:rPr>
        <w:t xml:space="preserve"> –</w:t>
      </w:r>
      <w:r w:rsidR="009C0000">
        <w:rPr>
          <w:rFonts w:ascii="Times New Roman" w:hAnsi="Times New Roman" w:cs="Times New Roman"/>
        </w:rPr>
        <w:t xml:space="preserve"> </w:t>
      </w:r>
      <w:r w:rsidR="006D0CE3">
        <w:rPr>
          <w:rFonts w:ascii="Times New Roman" w:hAnsi="Times New Roman" w:cs="Times New Roman"/>
        </w:rPr>
        <w:t xml:space="preserve"> Springfield Plastics launched it’s 3</w:t>
      </w:r>
      <w:r w:rsidR="006D0CE3" w:rsidRPr="006D0CE3">
        <w:rPr>
          <w:rFonts w:ascii="Times New Roman" w:hAnsi="Times New Roman" w:cs="Times New Roman"/>
          <w:vertAlign w:val="superscript"/>
        </w:rPr>
        <w:t>rd</w:t>
      </w:r>
      <w:r w:rsidR="006D0CE3">
        <w:rPr>
          <w:rFonts w:ascii="Times New Roman" w:hAnsi="Times New Roman" w:cs="Times New Roman"/>
        </w:rPr>
        <w:t xml:space="preserve"> Annual Drain for the Cure campaign in Octo</w:t>
      </w:r>
      <w:r w:rsidR="003846C3">
        <w:rPr>
          <w:rFonts w:ascii="Times New Roman" w:hAnsi="Times New Roman" w:cs="Times New Roman"/>
        </w:rPr>
        <w:t>ber and is excited to announce</w:t>
      </w:r>
      <w:r w:rsidR="006D0CE3">
        <w:rPr>
          <w:rFonts w:ascii="Times New Roman" w:hAnsi="Times New Roman" w:cs="Times New Roman"/>
        </w:rPr>
        <w:t xml:space="preserve"> it has resulted in a donation of $54,000 for the Simmons Cancer Institute at Southern Illinois University in Springfield. </w:t>
      </w:r>
      <w:r w:rsidR="006F315A">
        <w:rPr>
          <w:rFonts w:ascii="Times New Roman" w:hAnsi="Times New Roman" w:cs="Times New Roman"/>
        </w:rPr>
        <w:t xml:space="preserve"> The Drain for the Cure campaign started in 2014 in an effort to raise money for cancer research. </w:t>
      </w:r>
      <w:r w:rsidR="00541866">
        <w:rPr>
          <w:rFonts w:ascii="Times New Roman" w:hAnsi="Times New Roman" w:cs="Times New Roman"/>
        </w:rPr>
        <w:t>They were able to donate a total of</w:t>
      </w:r>
      <w:r w:rsidR="009C0000">
        <w:rPr>
          <w:rFonts w:ascii="Times New Roman" w:hAnsi="Times New Roman" w:cs="Times New Roman"/>
        </w:rPr>
        <w:t xml:space="preserve"> $22,665</w:t>
      </w:r>
      <w:r w:rsidR="00541866">
        <w:rPr>
          <w:rFonts w:ascii="Times New Roman" w:hAnsi="Times New Roman" w:cs="Times New Roman"/>
        </w:rPr>
        <w:t xml:space="preserve"> in 2014</w:t>
      </w:r>
      <w:r w:rsidR="00A41264">
        <w:rPr>
          <w:rFonts w:ascii="Times New Roman" w:hAnsi="Times New Roman" w:cs="Times New Roman"/>
        </w:rPr>
        <w:t xml:space="preserve"> and</w:t>
      </w:r>
      <w:r w:rsidR="009C0000">
        <w:rPr>
          <w:rFonts w:ascii="Times New Roman" w:hAnsi="Times New Roman" w:cs="Times New Roman"/>
        </w:rPr>
        <w:t xml:space="preserve"> $35,850</w:t>
      </w:r>
      <w:r w:rsidR="006F315A">
        <w:rPr>
          <w:rFonts w:ascii="Times New Roman" w:hAnsi="Times New Roman" w:cs="Times New Roman"/>
        </w:rPr>
        <w:t xml:space="preserve"> </w:t>
      </w:r>
      <w:r w:rsidR="00A41264">
        <w:rPr>
          <w:rFonts w:ascii="Times New Roman" w:hAnsi="Times New Roman" w:cs="Times New Roman"/>
        </w:rPr>
        <w:t xml:space="preserve">in 2015. </w:t>
      </w:r>
      <w:r w:rsidR="006F315A">
        <w:rPr>
          <w:rFonts w:ascii="Times New Roman" w:hAnsi="Times New Roman" w:cs="Times New Roman"/>
        </w:rPr>
        <w:t xml:space="preserve"> 2016’s total of $54,000 far surpassed expectations! </w:t>
      </w:r>
    </w:p>
    <w:p w14:paraId="66368441" w14:textId="77777777" w:rsidR="00030360" w:rsidRDefault="00030360" w:rsidP="00030360">
      <w:pPr>
        <w:rPr>
          <w:rFonts w:ascii="Times New Roman" w:hAnsi="Times New Roman" w:cs="Times New Roman"/>
        </w:rPr>
      </w:pPr>
    </w:p>
    <w:p w14:paraId="05B01417" w14:textId="17C42318" w:rsidR="006F315A" w:rsidRDefault="006F315A" w:rsidP="00FC69E3">
      <w:pPr>
        <w:rPr>
          <w:rFonts w:ascii="Times New Roman" w:hAnsi="Times New Roman" w:cs="Times New Roman"/>
        </w:rPr>
      </w:pPr>
      <w:r>
        <w:rPr>
          <w:rFonts w:ascii="Times New Roman" w:hAnsi="Times New Roman" w:cs="Times New Roman"/>
        </w:rPr>
        <w:t>Unfortunate circumstances in which employees, customers, family and friends of Springfield P</w:t>
      </w:r>
      <w:r w:rsidR="00800461">
        <w:rPr>
          <w:rFonts w:ascii="Times New Roman" w:hAnsi="Times New Roman" w:cs="Times New Roman"/>
        </w:rPr>
        <w:t>lastics were affected by cancer</w:t>
      </w:r>
      <w:r>
        <w:rPr>
          <w:rFonts w:ascii="Times New Roman" w:hAnsi="Times New Roman" w:cs="Times New Roman"/>
        </w:rPr>
        <w:t xml:space="preserve"> inspired Springfield Plastics to start the Drain for the Cure campaign. Steve Baker, President of Springfield Plastics, stated, “We could never have imagined that we would reach the total we did this year. It is with utmost gratitude that we thank all those who contributed. </w:t>
      </w:r>
      <w:r w:rsidR="00A41264">
        <w:rPr>
          <w:rFonts w:ascii="Times New Roman" w:hAnsi="Times New Roman" w:cs="Times New Roman"/>
        </w:rPr>
        <w:t>We are honored to be part of such an outstanding community that has come together to support this deserving cause.”</w:t>
      </w:r>
      <w:r>
        <w:rPr>
          <w:rFonts w:ascii="Times New Roman" w:hAnsi="Times New Roman" w:cs="Times New Roman"/>
        </w:rPr>
        <w:t xml:space="preserve"> </w:t>
      </w:r>
    </w:p>
    <w:p w14:paraId="4E78C8F8" w14:textId="77777777" w:rsidR="009C0000" w:rsidRDefault="009C0000" w:rsidP="00FC69E3">
      <w:pPr>
        <w:rPr>
          <w:rFonts w:ascii="Times New Roman" w:hAnsi="Times New Roman" w:cs="Times New Roman"/>
        </w:rPr>
      </w:pPr>
    </w:p>
    <w:p w14:paraId="547CAF31" w14:textId="0EF4EBC0" w:rsidR="00FC69E3" w:rsidRDefault="00FC69E3" w:rsidP="00FC69E3">
      <w:pPr>
        <w:rPr>
          <w:rFonts w:ascii="Times New Roman" w:hAnsi="Times New Roman" w:cs="Times New Roman"/>
        </w:rPr>
      </w:pPr>
      <w:r>
        <w:rPr>
          <w:rFonts w:ascii="Times New Roman" w:hAnsi="Times New Roman" w:cs="Times New Roman"/>
        </w:rPr>
        <w:t xml:space="preserve">The Simmons Cancer Institute </w:t>
      </w:r>
      <w:r w:rsidR="003846C3">
        <w:rPr>
          <w:rFonts w:ascii="Times New Roman" w:hAnsi="Times New Roman" w:cs="Times New Roman"/>
        </w:rPr>
        <w:t>serves cancer patients</w:t>
      </w:r>
      <w:r>
        <w:rPr>
          <w:rFonts w:ascii="Times New Roman" w:hAnsi="Times New Roman" w:cs="Times New Roman"/>
        </w:rPr>
        <w:t xml:space="preserve"> by addressing their present and future cancer care needs through medical education, biomedical research, patient care and community service. </w:t>
      </w:r>
    </w:p>
    <w:p w14:paraId="4E59D520" w14:textId="77777777" w:rsidR="00FC69E3" w:rsidRDefault="00FC69E3" w:rsidP="00350E26">
      <w:pPr>
        <w:rPr>
          <w:rFonts w:ascii="Times New Roman" w:hAnsi="Times New Roman" w:cs="Times New Roman"/>
        </w:rPr>
      </w:pPr>
    </w:p>
    <w:p w14:paraId="6751FCCC" w14:textId="45D4BB26" w:rsidR="003B751C" w:rsidRPr="003B751C" w:rsidRDefault="003B2BBA" w:rsidP="003B751C">
      <w:pPr>
        <w:spacing w:line="230" w:lineRule="atLeast"/>
        <w:rPr>
          <w:rFonts w:ascii="Helvetica" w:eastAsia="Times New Roman" w:hAnsi="Helvetica" w:cs="Times New Roman"/>
          <w:b/>
          <w:bCs/>
          <w:color w:val="3B5998"/>
          <w:sz w:val="18"/>
          <w:szCs w:val="18"/>
          <w:shd w:val="clear" w:color="auto" w:fill="FFFFFF"/>
        </w:rPr>
      </w:pPr>
      <w:r w:rsidRPr="00465067">
        <w:rPr>
          <w:rFonts w:ascii="Times New Roman" w:hAnsi="Times New Roman" w:cs="Times New Roman"/>
        </w:rPr>
        <w:t xml:space="preserve">A formal check presentation of the donation </w:t>
      </w:r>
      <w:r w:rsidR="00030360">
        <w:rPr>
          <w:rFonts w:ascii="Times New Roman" w:hAnsi="Times New Roman" w:cs="Times New Roman"/>
        </w:rPr>
        <w:t xml:space="preserve">is </w:t>
      </w:r>
      <w:r w:rsidR="00030360" w:rsidRPr="001E0F1C">
        <w:rPr>
          <w:rFonts w:ascii="Times New Roman" w:hAnsi="Times New Roman" w:cs="Times New Roman"/>
        </w:rPr>
        <w:t>scheduled</w:t>
      </w:r>
      <w:r w:rsidRPr="001E0F1C">
        <w:rPr>
          <w:rFonts w:ascii="Times New Roman" w:hAnsi="Times New Roman" w:cs="Times New Roman"/>
        </w:rPr>
        <w:t xml:space="preserve"> </w:t>
      </w:r>
      <w:r w:rsidR="00465067" w:rsidRPr="001E0F1C">
        <w:rPr>
          <w:rFonts w:ascii="Times New Roman" w:hAnsi="Times New Roman" w:cs="Times New Roman"/>
        </w:rPr>
        <w:t xml:space="preserve">at </w:t>
      </w:r>
      <w:r w:rsidR="00541866" w:rsidRPr="001E0F1C">
        <w:rPr>
          <w:rFonts w:ascii="Times New Roman" w:hAnsi="Times New Roman" w:cs="Times New Roman"/>
        </w:rPr>
        <w:t xml:space="preserve">2pm on </w:t>
      </w:r>
      <w:r w:rsidR="001E0F1C" w:rsidRPr="001E0F1C">
        <w:rPr>
          <w:rFonts w:ascii="Times New Roman" w:hAnsi="Times New Roman" w:cs="Times New Roman"/>
        </w:rPr>
        <w:t>Friday</w:t>
      </w:r>
      <w:r w:rsidR="001E0F1C">
        <w:rPr>
          <w:rFonts w:ascii="Times New Roman" w:hAnsi="Times New Roman" w:cs="Times New Roman"/>
        </w:rPr>
        <w:t>, November 18th</w:t>
      </w:r>
      <w:r w:rsidR="00465067">
        <w:rPr>
          <w:rFonts w:ascii="Times New Roman" w:hAnsi="Times New Roman" w:cs="Times New Roman"/>
        </w:rPr>
        <w:t xml:space="preserve"> at </w:t>
      </w:r>
      <w:r w:rsidR="003B751C">
        <w:rPr>
          <w:rFonts w:ascii="Times New Roman" w:hAnsi="Times New Roman" w:cs="Times New Roman"/>
        </w:rPr>
        <w:t>Simmons Can</w:t>
      </w:r>
      <w:r w:rsidR="00884936">
        <w:rPr>
          <w:rFonts w:ascii="Times New Roman" w:hAnsi="Times New Roman" w:cs="Times New Roman"/>
        </w:rPr>
        <w:t>c</w:t>
      </w:r>
      <w:r w:rsidR="003B751C">
        <w:rPr>
          <w:rFonts w:ascii="Times New Roman" w:hAnsi="Times New Roman" w:cs="Times New Roman"/>
        </w:rPr>
        <w:t xml:space="preserve">er Institute at SIU located at 315 </w:t>
      </w:r>
      <w:r w:rsidR="006B348F">
        <w:rPr>
          <w:rFonts w:ascii="Times New Roman" w:hAnsi="Times New Roman" w:cs="Times New Roman"/>
        </w:rPr>
        <w:t xml:space="preserve">Carpenter St. in </w:t>
      </w:r>
      <w:r w:rsidR="003B751C">
        <w:rPr>
          <w:rFonts w:ascii="Times New Roman" w:hAnsi="Times New Roman" w:cs="Times New Roman"/>
        </w:rPr>
        <w:t>Springfield, IL.</w:t>
      </w:r>
    </w:p>
    <w:p w14:paraId="184F1F6A" w14:textId="77777777" w:rsidR="003B2BBA" w:rsidRPr="00465067" w:rsidRDefault="003B2BBA" w:rsidP="00350E26">
      <w:pPr>
        <w:rPr>
          <w:rFonts w:ascii="Times New Roman" w:hAnsi="Times New Roman" w:cs="Times New Roman"/>
        </w:rPr>
      </w:pPr>
    </w:p>
    <w:p w14:paraId="2E74E9C5" w14:textId="77777777" w:rsidR="00465067" w:rsidRDefault="00465067" w:rsidP="00C349C7">
      <w:pPr>
        <w:ind w:firstLine="720"/>
        <w:rPr>
          <w:sz w:val="22"/>
          <w:szCs w:val="22"/>
        </w:rPr>
      </w:pPr>
    </w:p>
    <w:p w14:paraId="5638F040" w14:textId="77777777" w:rsidR="00DA6DE9" w:rsidRPr="00465067" w:rsidRDefault="00DA6DE9" w:rsidP="00DA6DE9">
      <w:pPr>
        <w:rPr>
          <w:rFonts w:ascii="Times New Roman" w:hAnsi="Times New Roman" w:cs="Times New Roman"/>
        </w:rPr>
      </w:pPr>
      <w:r w:rsidRPr="00465067">
        <w:rPr>
          <w:rFonts w:ascii="Times New Roman" w:hAnsi="Times New Roman" w:cs="Times New Roman"/>
          <w:b/>
        </w:rPr>
        <w:t>Springfield Plastics, Inc.</w:t>
      </w:r>
      <w:r w:rsidR="00734114" w:rsidRPr="00465067">
        <w:rPr>
          <w:rFonts w:ascii="Times New Roman" w:hAnsi="Times New Roman" w:cs="Times New Roman"/>
          <w:b/>
        </w:rPr>
        <w:t>,</w:t>
      </w:r>
      <w:r w:rsidRPr="00465067">
        <w:rPr>
          <w:rFonts w:ascii="Times New Roman" w:hAnsi="Times New Roman" w:cs="Times New Roman"/>
        </w:rPr>
        <w:t xml:space="preserve"> based in Auburn, Illinois</w:t>
      </w:r>
      <w:r w:rsidR="00734114" w:rsidRPr="00465067">
        <w:rPr>
          <w:rFonts w:ascii="Times New Roman" w:hAnsi="Times New Roman" w:cs="Times New Roman"/>
        </w:rPr>
        <w:t>,</w:t>
      </w:r>
      <w:r w:rsidRPr="00465067">
        <w:rPr>
          <w:rFonts w:ascii="Times New Roman" w:hAnsi="Times New Roman" w:cs="Times New Roman"/>
        </w:rPr>
        <w:t xml:space="preserve"> is a Midwest manufacturer that has created plastic pipe solutions in the agricultural, residential</w:t>
      </w:r>
      <w:r w:rsidR="00465067" w:rsidRPr="00465067">
        <w:rPr>
          <w:rFonts w:ascii="Times New Roman" w:hAnsi="Times New Roman" w:cs="Times New Roman"/>
        </w:rPr>
        <w:t>,</w:t>
      </w:r>
      <w:r w:rsidRPr="00465067">
        <w:rPr>
          <w:rFonts w:ascii="Times New Roman" w:hAnsi="Times New Roman" w:cs="Times New Roman"/>
        </w:rPr>
        <w:t xml:space="preserve"> commercial and highway markets since 1978. Springfield Plastics, Inc. is the only U.S. manufacturer certified to use only 100% virgin resin in all products that provide peace of mind through the highest quality and consistency available in today’s drainage market.  </w:t>
      </w:r>
      <w:r w:rsidR="00465067" w:rsidRPr="00465067">
        <w:rPr>
          <w:rFonts w:ascii="Times New Roman" w:hAnsi="Times New Roman" w:cs="Times New Roman"/>
        </w:rPr>
        <w:t xml:space="preserve">For more information, please visit </w:t>
      </w:r>
      <w:r w:rsidRPr="00465067">
        <w:rPr>
          <w:rFonts w:ascii="Times New Roman" w:hAnsi="Times New Roman" w:cs="Times New Roman"/>
        </w:rPr>
        <w:t>www.spipipe.com</w:t>
      </w:r>
    </w:p>
    <w:p w14:paraId="61659E3D" w14:textId="77777777" w:rsidR="00DA6DE9" w:rsidRDefault="00DA6DE9" w:rsidP="00DA6DE9">
      <w:pPr>
        <w:rPr>
          <w:sz w:val="20"/>
          <w:szCs w:val="20"/>
        </w:rPr>
      </w:pPr>
    </w:p>
    <w:p w14:paraId="127485F2" w14:textId="093AD477" w:rsidR="00465067" w:rsidRPr="00465067" w:rsidRDefault="00465067" w:rsidP="00465067">
      <w:pPr>
        <w:rPr>
          <w:rFonts w:ascii="Times New Roman" w:hAnsi="Times New Roman" w:cs="Times New Roman"/>
        </w:rPr>
      </w:pPr>
      <w:r>
        <w:rPr>
          <w:rFonts w:ascii="Times New Roman" w:hAnsi="Times New Roman" w:cs="Times New Roman"/>
        </w:rPr>
        <w:t>Media C</w:t>
      </w:r>
      <w:r w:rsidRPr="00465067">
        <w:rPr>
          <w:rFonts w:ascii="Times New Roman" w:hAnsi="Times New Roman" w:cs="Times New Roman"/>
        </w:rPr>
        <w:t>ontact:</w:t>
      </w:r>
      <w:r>
        <w:rPr>
          <w:rFonts w:ascii="Times New Roman" w:hAnsi="Times New Roman" w:cs="Times New Roman"/>
        </w:rPr>
        <w:t xml:space="preserve"> </w:t>
      </w:r>
      <w:r w:rsidR="003846C3">
        <w:rPr>
          <w:rFonts w:ascii="Times New Roman" w:hAnsi="Times New Roman" w:cs="Times New Roman"/>
        </w:rPr>
        <w:t>Nicole Moore, Marketing and Promotions Manager</w:t>
      </w:r>
      <w:r w:rsidRPr="00465067">
        <w:rPr>
          <w:rFonts w:ascii="Times New Roman" w:hAnsi="Times New Roman" w:cs="Times New Roman"/>
        </w:rPr>
        <w:t>, Springfield Plastics, Inc.</w:t>
      </w:r>
    </w:p>
    <w:p w14:paraId="1B434B17" w14:textId="77777777" w:rsidR="00465067" w:rsidRPr="00465067" w:rsidRDefault="00465067" w:rsidP="00465067">
      <w:pPr>
        <w:rPr>
          <w:rFonts w:ascii="Times New Roman" w:hAnsi="Times New Roman" w:cs="Times New Roman"/>
        </w:rPr>
      </w:pPr>
      <w:r w:rsidRPr="00465067">
        <w:rPr>
          <w:rFonts w:ascii="Times New Roman" w:hAnsi="Times New Roman" w:cs="Times New Roman"/>
        </w:rPr>
        <w:t>Phone: (217) 438-6167</w:t>
      </w:r>
    </w:p>
    <w:p w14:paraId="7FA47157" w14:textId="571B73A1" w:rsidR="00465067" w:rsidRPr="00465067" w:rsidRDefault="00465067" w:rsidP="00465067">
      <w:pPr>
        <w:rPr>
          <w:rFonts w:ascii="Times New Roman" w:hAnsi="Times New Roman" w:cs="Times New Roman"/>
        </w:rPr>
      </w:pPr>
      <w:r w:rsidRPr="00465067">
        <w:rPr>
          <w:rFonts w:ascii="Times New Roman" w:hAnsi="Times New Roman" w:cs="Times New Roman"/>
        </w:rPr>
        <w:t xml:space="preserve">Email: </w:t>
      </w:r>
      <w:proofErr w:type="spellStart"/>
      <w:r w:rsidR="003846C3">
        <w:rPr>
          <w:rFonts w:ascii="Times New Roman" w:hAnsi="Times New Roman" w:cs="Times New Roman"/>
        </w:rPr>
        <w:t>nmoore</w:t>
      </w:r>
      <w:proofErr w:type="spellEnd"/>
      <w:r w:rsidR="003846C3">
        <w:rPr>
          <w:rFonts w:ascii="Times New Roman" w:hAnsi="Times New Roman" w:cs="Times New Roman"/>
        </w:rPr>
        <w:tab/>
      </w:r>
      <w:r w:rsidRPr="00465067">
        <w:rPr>
          <w:rFonts w:ascii="Times New Roman" w:hAnsi="Times New Roman" w:cs="Times New Roman"/>
        </w:rPr>
        <w:t>@spipipe.com</w:t>
      </w:r>
    </w:p>
    <w:p w14:paraId="629D1B74" w14:textId="77777777" w:rsidR="00465067" w:rsidRPr="00C349C7" w:rsidRDefault="00465067" w:rsidP="00DA6DE9">
      <w:pPr>
        <w:rPr>
          <w:sz w:val="20"/>
          <w:szCs w:val="20"/>
        </w:rPr>
      </w:pPr>
    </w:p>
    <w:p w14:paraId="40330CEE" w14:textId="77777777" w:rsidR="00120497" w:rsidRPr="00C349C7" w:rsidRDefault="00582DA1" w:rsidP="00C349C7">
      <w:pPr>
        <w:jc w:val="center"/>
        <w:rPr>
          <w:sz w:val="20"/>
          <w:szCs w:val="20"/>
        </w:rPr>
      </w:pPr>
      <w:r w:rsidRPr="00C349C7">
        <w:rPr>
          <w:rFonts w:cs="Times"/>
          <w:sz w:val="20"/>
          <w:szCs w:val="20"/>
        </w:rPr>
        <w:t>###</w:t>
      </w:r>
    </w:p>
    <w:sectPr w:rsidR="00120497" w:rsidRPr="00C349C7" w:rsidSect="00C349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614B"/>
    <w:multiLevelType w:val="hybridMultilevel"/>
    <w:tmpl w:val="E608778C"/>
    <w:lvl w:ilvl="0" w:tplc="3898736E">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56637"/>
    <w:multiLevelType w:val="multilevel"/>
    <w:tmpl w:val="29F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74865"/>
    <w:multiLevelType w:val="hybridMultilevel"/>
    <w:tmpl w:val="BAFE381E"/>
    <w:lvl w:ilvl="0" w:tplc="38D0CF3C">
      <w:start w:val="315"/>
      <w:numFmt w:val="decimal"/>
      <w:lvlText w:val="%1"/>
      <w:lvlJc w:val="left"/>
      <w:pPr>
        <w:ind w:left="720" w:hanging="360"/>
      </w:pPr>
      <w:rPr>
        <w:rFonts w:ascii="Helvetica" w:eastAsia="Times New Roman" w:hAnsi="Helvetica" w:cs="Times New Roman" w:hint="default"/>
        <w:b/>
        <w:color w:val="3B5998"/>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DE"/>
    <w:rsid w:val="00021CF6"/>
    <w:rsid w:val="00030360"/>
    <w:rsid w:val="00046C13"/>
    <w:rsid w:val="00074EE4"/>
    <w:rsid w:val="000A255A"/>
    <w:rsid w:val="000C6274"/>
    <w:rsid w:val="000F3213"/>
    <w:rsid w:val="00120497"/>
    <w:rsid w:val="00121CF2"/>
    <w:rsid w:val="00123AB9"/>
    <w:rsid w:val="00135993"/>
    <w:rsid w:val="00153FCC"/>
    <w:rsid w:val="001C67BF"/>
    <w:rsid w:val="001E0F1C"/>
    <w:rsid w:val="001E4B87"/>
    <w:rsid w:val="00225FF5"/>
    <w:rsid w:val="00226943"/>
    <w:rsid w:val="00253809"/>
    <w:rsid w:val="00293B8B"/>
    <w:rsid w:val="002B48C4"/>
    <w:rsid w:val="003067A7"/>
    <w:rsid w:val="00350E26"/>
    <w:rsid w:val="0036654A"/>
    <w:rsid w:val="003846C3"/>
    <w:rsid w:val="003B2BBA"/>
    <w:rsid w:val="003B751C"/>
    <w:rsid w:val="003C2A66"/>
    <w:rsid w:val="003D2EBA"/>
    <w:rsid w:val="003F7936"/>
    <w:rsid w:val="00465067"/>
    <w:rsid w:val="00493434"/>
    <w:rsid w:val="00493658"/>
    <w:rsid w:val="004B6567"/>
    <w:rsid w:val="004E089B"/>
    <w:rsid w:val="004F377E"/>
    <w:rsid w:val="005367B3"/>
    <w:rsid w:val="00541866"/>
    <w:rsid w:val="00570B59"/>
    <w:rsid w:val="0058279A"/>
    <w:rsid w:val="00582DA1"/>
    <w:rsid w:val="00587880"/>
    <w:rsid w:val="005D2B1E"/>
    <w:rsid w:val="006035D3"/>
    <w:rsid w:val="006A4DDD"/>
    <w:rsid w:val="006B348F"/>
    <w:rsid w:val="006D0CE3"/>
    <w:rsid w:val="006F315A"/>
    <w:rsid w:val="00734114"/>
    <w:rsid w:val="00771F09"/>
    <w:rsid w:val="00797624"/>
    <w:rsid w:val="007A21AC"/>
    <w:rsid w:val="007A40FF"/>
    <w:rsid w:val="007D3A48"/>
    <w:rsid w:val="007F0413"/>
    <w:rsid w:val="007F210F"/>
    <w:rsid w:val="007F4D9C"/>
    <w:rsid w:val="00800461"/>
    <w:rsid w:val="008804B4"/>
    <w:rsid w:val="00884936"/>
    <w:rsid w:val="008E7457"/>
    <w:rsid w:val="008F6CD8"/>
    <w:rsid w:val="00917F18"/>
    <w:rsid w:val="00945840"/>
    <w:rsid w:val="00955EAE"/>
    <w:rsid w:val="0098063B"/>
    <w:rsid w:val="009B4629"/>
    <w:rsid w:val="009C0000"/>
    <w:rsid w:val="00A2441C"/>
    <w:rsid w:val="00A41264"/>
    <w:rsid w:val="00B101CF"/>
    <w:rsid w:val="00B50A1E"/>
    <w:rsid w:val="00BA4D6F"/>
    <w:rsid w:val="00BD4D70"/>
    <w:rsid w:val="00C349C7"/>
    <w:rsid w:val="00C6585E"/>
    <w:rsid w:val="00CD27BF"/>
    <w:rsid w:val="00D27490"/>
    <w:rsid w:val="00D44283"/>
    <w:rsid w:val="00D77C25"/>
    <w:rsid w:val="00DA1965"/>
    <w:rsid w:val="00DA6DE9"/>
    <w:rsid w:val="00DD5DF9"/>
    <w:rsid w:val="00DE1371"/>
    <w:rsid w:val="00DF2127"/>
    <w:rsid w:val="00E42FF0"/>
    <w:rsid w:val="00EA4969"/>
    <w:rsid w:val="00EC3342"/>
    <w:rsid w:val="00EE54E2"/>
    <w:rsid w:val="00F1745B"/>
    <w:rsid w:val="00FC683A"/>
    <w:rsid w:val="00FC69E3"/>
    <w:rsid w:val="00FF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12DAD"/>
  <w15:docId w15:val="{71C91CC2-FD60-4E8E-B0FE-99ED447F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97"/>
    <w:pPr>
      <w:ind w:left="720"/>
      <w:contextualSpacing/>
    </w:pPr>
  </w:style>
  <w:style w:type="character" w:customStyle="1" w:styleId="pbs">
    <w:name w:val="pbs"/>
    <w:basedOn w:val="DefaultParagraphFont"/>
    <w:rsid w:val="003B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76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HPR Marketing</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Weakley</dc:creator>
  <cp:lastModifiedBy>user</cp:lastModifiedBy>
  <cp:revision>2</cp:revision>
  <cp:lastPrinted>2014-11-12T16:19:00Z</cp:lastPrinted>
  <dcterms:created xsi:type="dcterms:W3CDTF">2016-11-17T19:28:00Z</dcterms:created>
  <dcterms:modified xsi:type="dcterms:W3CDTF">2016-11-17T19:28:00Z</dcterms:modified>
</cp:coreProperties>
</file>